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0637" w:rsidRDefault="00572CE0" w:rsidP="00D86932">
      <w:pPr>
        <w:jc w:val="both"/>
      </w:pPr>
      <w:r>
        <w:t xml:space="preserve">RESOLUÇÃO DA ASSEMBLEIA </w:t>
      </w:r>
      <w:r w:rsidR="00D04D49">
        <w:t>VIRTUAL DA(O)S SERVIDORA(E)S DA JUSTIÇA ELEITORAL DE PERNAMBUCO</w:t>
      </w:r>
    </w:p>
    <w:p w:rsidR="00DC0637" w:rsidRPr="00664758" w:rsidRDefault="006D0F2F" w:rsidP="00D86932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DC0637" w:rsidRPr="00664758">
        <w:rPr>
          <w:b/>
          <w:bCs/>
        </w:rPr>
        <w:t>Defender a Vida</w:t>
      </w:r>
      <w:r w:rsidR="00C3182A" w:rsidRPr="00664758">
        <w:rPr>
          <w:b/>
          <w:bCs/>
        </w:rPr>
        <w:t xml:space="preserve"> e</w:t>
      </w:r>
      <w:r w:rsidR="00DC0637" w:rsidRPr="00664758">
        <w:rPr>
          <w:b/>
          <w:bCs/>
        </w:rPr>
        <w:t xml:space="preserve"> a Saúde no exercício da Democracia!</w:t>
      </w:r>
    </w:p>
    <w:p w:rsidR="008A631F" w:rsidRDefault="006D0F2F" w:rsidP="00D86932">
      <w:pPr>
        <w:jc w:val="both"/>
      </w:pPr>
      <w:r>
        <w:t xml:space="preserve">2. </w:t>
      </w:r>
      <w:r w:rsidR="00DC0637">
        <w:t>As trabalhadoras</w:t>
      </w:r>
      <w:r w:rsidR="00F507A8">
        <w:t xml:space="preserve"> </w:t>
      </w:r>
      <w:r>
        <w:t xml:space="preserve">e </w:t>
      </w:r>
      <w:r w:rsidR="00F507A8">
        <w:t>Trabalhadores</w:t>
      </w:r>
      <w:r w:rsidR="00DC0637">
        <w:t xml:space="preserve"> da Justiça Eleitoral de Pernambuco, em assembleia virtual</w:t>
      </w:r>
      <w:r w:rsidR="00070DB2">
        <w:t xml:space="preserve"> do SINTRAJUF-PE</w:t>
      </w:r>
      <w:r w:rsidR="00D86932">
        <w:t xml:space="preserve">, </w:t>
      </w:r>
      <w:r w:rsidR="008510CD">
        <w:t xml:space="preserve">aprovam acompanhamento em </w:t>
      </w:r>
      <w:r w:rsidR="00F507A8">
        <w:t xml:space="preserve">estado de alerta </w:t>
      </w:r>
      <w:r w:rsidR="003622F4">
        <w:t>d</w:t>
      </w:r>
      <w:r w:rsidR="00A41EC5">
        <w:t xml:space="preserve">a realização das eleições em meio a pandemia e </w:t>
      </w:r>
      <w:r w:rsidR="00F507A8">
        <w:t>af</w:t>
      </w:r>
      <w:r w:rsidR="008510CD">
        <w:t xml:space="preserve">irmam </w:t>
      </w:r>
      <w:r w:rsidR="00D86932">
        <w:t xml:space="preserve">a defesa da vida e </w:t>
      </w:r>
      <w:r w:rsidR="004F6E56">
        <w:t xml:space="preserve">da </w:t>
      </w:r>
      <w:r w:rsidR="00D86932">
        <w:t>saúd</w:t>
      </w:r>
      <w:r w:rsidR="00F507A8">
        <w:t>e</w:t>
      </w:r>
      <w:r w:rsidR="00D86932">
        <w:t xml:space="preserve"> no exercício da democracia</w:t>
      </w:r>
      <w:r w:rsidR="004F6E56">
        <w:t>,</w:t>
      </w:r>
      <w:r w:rsidR="00D86932">
        <w:t xml:space="preserve"> </w:t>
      </w:r>
      <w:r w:rsidR="008510CD">
        <w:t xml:space="preserve">em favor </w:t>
      </w:r>
      <w:r w:rsidR="00D86932">
        <w:t>da população, dos servidores, mesários e demais participantes do processo eleitoral</w:t>
      </w:r>
      <w:r w:rsidR="004F6E56">
        <w:t>.</w:t>
      </w:r>
    </w:p>
    <w:p w:rsidR="00BF022B" w:rsidRDefault="006D0F2F" w:rsidP="00D86932">
      <w:pPr>
        <w:jc w:val="both"/>
      </w:pPr>
      <w:r>
        <w:t xml:space="preserve">3. </w:t>
      </w:r>
      <w:r w:rsidR="00BF022B">
        <w:t xml:space="preserve">Saudamos a decisão do Tribunal Regional Eleitoral de Pernambuco </w:t>
      </w:r>
      <w:r w:rsidR="00572CE0">
        <w:t xml:space="preserve">(TRE-PE) </w:t>
      </w:r>
      <w:r w:rsidR="00BF022B">
        <w:t>de adotar os parâmetros da Resolução 322 do CNJ quanto às medidas de segurança para o processo gradual de retorno às atividades presenciais</w:t>
      </w:r>
      <w:r w:rsidR="00572CE0">
        <w:t>; e a decisão de conferir caráter democrático ao processo de elaboração do plano de retorno, inclusive com presença do SINTRAJUF no GT dedicado ao tema.</w:t>
      </w:r>
    </w:p>
    <w:p w:rsidR="00572CE0" w:rsidRDefault="006D0F2F" w:rsidP="00D86932">
      <w:pPr>
        <w:jc w:val="both"/>
      </w:pPr>
      <w:r>
        <w:t xml:space="preserve">4. </w:t>
      </w:r>
      <w:r w:rsidR="00572CE0">
        <w:t>A aprovamos as seguintes diretrizes e demandas</w:t>
      </w:r>
      <w:r w:rsidR="00317FFB">
        <w:t xml:space="preserve"> ao TRT-PE</w:t>
      </w:r>
      <w:r w:rsidR="00572CE0">
        <w:t>:</w:t>
      </w:r>
    </w:p>
    <w:p w:rsidR="00912036" w:rsidRDefault="006D0F2F" w:rsidP="00D86932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="00500320" w:rsidRPr="00500320">
        <w:rPr>
          <w:b/>
          <w:bCs/>
        </w:rPr>
        <w:t>M</w:t>
      </w:r>
      <w:r w:rsidR="000A07B3" w:rsidRPr="00500320">
        <w:rPr>
          <w:b/>
          <w:bCs/>
        </w:rPr>
        <w:t>anutenção</w:t>
      </w:r>
      <w:r w:rsidR="000A07B3" w:rsidRPr="007234C1">
        <w:rPr>
          <w:b/>
          <w:bCs/>
        </w:rPr>
        <w:t xml:space="preserve"> d</w:t>
      </w:r>
      <w:r w:rsidR="00E329A6" w:rsidRPr="007234C1">
        <w:rPr>
          <w:b/>
          <w:bCs/>
        </w:rPr>
        <w:t>o trabalho</w:t>
      </w:r>
      <w:r w:rsidR="000A07B3" w:rsidRPr="007234C1">
        <w:rPr>
          <w:b/>
          <w:bCs/>
        </w:rPr>
        <w:t xml:space="preserve"> remot</w:t>
      </w:r>
      <w:r w:rsidR="00E329A6" w:rsidRPr="007234C1">
        <w:rPr>
          <w:b/>
          <w:bCs/>
        </w:rPr>
        <w:t>o</w:t>
      </w:r>
      <w:r w:rsidR="000A07B3">
        <w:t xml:space="preserve"> p</w:t>
      </w:r>
      <w:r w:rsidR="00E329A6">
        <w:t xml:space="preserve">ara todas as atividades em que </w:t>
      </w:r>
      <w:r w:rsidR="000A07B3">
        <w:t>possível</w:t>
      </w:r>
      <w:r w:rsidR="00385AE2">
        <w:t xml:space="preserve">, </w:t>
      </w:r>
      <w:r w:rsidR="007234C1" w:rsidRPr="007234C1">
        <w:rPr>
          <w:b/>
          <w:bCs/>
        </w:rPr>
        <w:t xml:space="preserve">preservando gestantes e pessoas </w:t>
      </w:r>
      <w:r w:rsidR="007234C1">
        <w:rPr>
          <w:b/>
          <w:bCs/>
        </w:rPr>
        <w:t xml:space="preserve">do </w:t>
      </w:r>
      <w:r w:rsidR="007234C1" w:rsidRPr="007234C1">
        <w:rPr>
          <w:b/>
          <w:bCs/>
        </w:rPr>
        <w:t>grupo de risco</w:t>
      </w:r>
      <w:r w:rsidR="007234C1">
        <w:t xml:space="preserve"> </w:t>
      </w:r>
      <w:r w:rsidR="007234C1" w:rsidRPr="00500320">
        <w:rPr>
          <w:b/>
          <w:bCs/>
        </w:rPr>
        <w:t xml:space="preserve">ou </w:t>
      </w:r>
      <w:r w:rsidR="00015ADC" w:rsidRPr="00500320">
        <w:rPr>
          <w:b/>
          <w:bCs/>
        </w:rPr>
        <w:t>que s</w:t>
      </w:r>
      <w:r w:rsidR="007234C1" w:rsidRPr="00500320">
        <w:rPr>
          <w:b/>
          <w:bCs/>
        </w:rPr>
        <w:t xml:space="preserve">ejam pais/mães </w:t>
      </w:r>
      <w:r w:rsidR="00ED07C8" w:rsidRPr="00500320">
        <w:rPr>
          <w:b/>
          <w:bCs/>
        </w:rPr>
        <w:t xml:space="preserve">de </w:t>
      </w:r>
      <w:r w:rsidR="007234C1" w:rsidRPr="00500320">
        <w:rPr>
          <w:b/>
          <w:bCs/>
        </w:rPr>
        <w:t>pessoa do grupo de risco</w:t>
      </w:r>
      <w:r w:rsidR="00ED07C8" w:rsidRPr="00500320">
        <w:rPr>
          <w:b/>
          <w:bCs/>
        </w:rPr>
        <w:t xml:space="preserve"> ou convivam com elas</w:t>
      </w:r>
      <w:r w:rsidR="007234C1" w:rsidRPr="00500320">
        <w:rPr>
          <w:b/>
          <w:bCs/>
        </w:rPr>
        <w:t>.</w:t>
      </w:r>
    </w:p>
    <w:p w:rsidR="00ED07C8" w:rsidRDefault="006D0F2F" w:rsidP="00D86932">
      <w:pPr>
        <w:jc w:val="both"/>
      </w:pPr>
      <w:r>
        <w:rPr>
          <w:b/>
          <w:bCs/>
        </w:rPr>
        <w:t xml:space="preserve">6. </w:t>
      </w:r>
      <w:r w:rsidR="00317FFB">
        <w:rPr>
          <w:b/>
          <w:bCs/>
        </w:rPr>
        <w:t>V</w:t>
      </w:r>
      <w:r w:rsidR="000A07B3" w:rsidRPr="00912036">
        <w:rPr>
          <w:b/>
          <w:bCs/>
        </w:rPr>
        <w:t>iabiliza</w:t>
      </w:r>
      <w:r w:rsidR="00385AE2" w:rsidRPr="00912036">
        <w:rPr>
          <w:b/>
          <w:bCs/>
        </w:rPr>
        <w:t xml:space="preserve">r </w:t>
      </w:r>
      <w:r w:rsidR="000A07B3" w:rsidRPr="00912036">
        <w:rPr>
          <w:b/>
          <w:bCs/>
        </w:rPr>
        <w:t>equipamentos, sistemas e normativos</w:t>
      </w:r>
      <w:r w:rsidR="00E329A6" w:rsidRPr="00912036">
        <w:rPr>
          <w:b/>
          <w:bCs/>
        </w:rPr>
        <w:t xml:space="preserve"> </w:t>
      </w:r>
      <w:r w:rsidR="00317FFB">
        <w:rPr>
          <w:b/>
          <w:bCs/>
        </w:rPr>
        <w:t xml:space="preserve">– ou fazer as gestões necessárias para tanto, quando for o caso - </w:t>
      </w:r>
      <w:r w:rsidR="007234C1" w:rsidRPr="00912036">
        <w:rPr>
          <w:b/>
          <w:bCs/>
        </w:rPr>
        <w:t>para que</w:t>
      </w:r>
      <w:r w:rsidR="00E329A6" w:rsidRPr="00912036">
        <w:rPr>
          <w:b/>
          <w:bCs/>
        </w:rPr>
        <w:t xml:space="preserve"> todo o processo de convocação e treinamento de mesários </w:t>
      </w:r>
      <w:r w:rsidR="00385AE2" w:rsidRPr="00912036">
        <w:rPr>
          <w:b/>
          <w:bCs/>
        </w:rPr>
        <w:t>(e demais processos preparatórios</w:t>
      </w:r>
      <w:r w:rsidR="007234C1" w:rsidRPr="00912036">
        <w:rPr>
          <w:b/>
          <w:bCs/>
        </w:rPr>
        <w:t xml:space="preserve"> onde possível</w:t>
      </w:r>
      <w:r w:rsidR="00385AE2" w:rsidRPr="00912036">
        <w:rPr>
          <w:b/>
          <w:bCs/>
        </w:rPr>
        <w:t xml:space="preserve">) </w:t>
      </w:r>
      <w:r>
        <w:rPr>
          <w:b/>
          <w:bCs/>
        </w:rPr>
        <w:t xml:space="preserve">ocorra </w:t>
      </w:r>
      <w:r w:rsidR="00E329A6" w:rsidRPr="00912036">
        <w:rPr>
          <w:b/>
          <w:bCs/>
        </w:rPr>
        <w:t>em meio virtual</w:t>
      </w:r>
      <w:r w:rsidR="00E329A6">
        <w:t xml:space="preserve">, garantindo apoio aos cartórios quando não for </w:t>
      </w:r>
      <w:r w:rsidR="007234C1">
        <w:t>viável</w:t>
      </w:r>
      <w:r w:rsidR="00ED07C8">
        <w:t>.</w:t>
      </w:r>
    </w:p>
    <w:p w:rsidR="00317FFB" w:rsidRDefault="006D0F2F" w:rsidP="00D86932">
      <w:pPr>
        <w:jc w:val="both"/>
      </w:pPr>
      <w:r>
        <w:t xml:space="preserve">7. </w:t>
      </w:r>
      <w:proofErr w:type="spellStart"/>
      <w:r w:rsidR="00317FFB">
        <w:t>Gesti</w:t>
      </w:r>
      <w:r w:rsidR="00463346">
        <w:t>o</w:t>
      </w:r>
      <w:r w:rsidR="00317FFB">
        <w:t>nar</w:t>
      </w:r>
      <w:proofErr w:type="spellEnd"/>
      <w:r w:rsidR="00317FFB">
        <w:t xml:space="preserve"> junto ao TSE </w:t>
      </w:r>
      <w:r w:rsidR="0014511C">
        <w:t>par</w:t>
      </w:r>
      <w:r w:rsidR="00317FFB">
        <w:t xml:space="preserve">a viabilizar liberação de sistemas e outras providências, e adotar planejamento local, </w:t>
      </w:r>
      <w:r w:rsidR="0014511C">
        <w:t xml:space="preserve">de modo a </w:t>
      </w:r>
      <w:r w:rsidR="00317FFB">
        <w:t>permit</w:t>
      </w:r>
      <w:r w:rsidR="0014511C">
        <w:t>ir</w:t>
      </w:r>
      <w:r w:rsidR="00317FFB">
        <w:t xml:space="preserve"> </w:t>
      </w:r>
      <w:r w:rsidR="00317FFB" w:rsidRPr="00867E14">
        <w:rPr>
          <w:b/>
          <w:bCs/>
        </w:rPr>
        <w:t>estender a preparação de urnas por maior período</w:t>
      </w:r>
      <w:r w:rsidR="00317FFB" w:rsidRPr="0014511C">
        <w:rPr>
          <w:b/>
          <w:bCs/>
        </w:rPr>
        <w:t xml:space="preserve">, reduzindo a </w:t>
      </w:r>
      <w:r w:rsidR="0014511C">
        <w:rPr>
          <w:b/>
          <w:bCs/>
        </w:rPr>
        <w:t>concentração</w:t>
      </w:r>
      <w:r w:rsidR="00317FFB" w:rsidRPr="0014511C">
        <w:rPr>
          <w:b/>
          <w:bCs/>
        </w:rPr>
        <w:t xml:space="preserve"> de pessoas </w:t>
      </w:r>
      <w:r w:rsidR="00B46258">
        <w:rPr>
          <w:b/>
          <w:bCs/>
        </w:rPr>
        <w:t>e</w:t>
      </w:r>
      <w:r w:rsidR="00317FFB" w:rsidRPr="0014511C">
        <w:rPr>
          <w:b/>
          <w:bCs/>
        </w:rPr>
        <w:t>nvolvidas</w:t>
      </w:r>
      <w:r w:rsidR="00317FFB">
        <w:t xml:space="preserve"> </w:t>
      </w:r>
      <w:r w:rsidR="00317FFB" w:rsidRPr="0014511C">
        <w:rPr>
          <w:b/>
          <w:bCs/>
        </w:rPr>
        <w:t xml:space="preserve">por </w:t>
      </w:r>
      <w:r w:rsidR="00B46258">
        <w:rPr>
          <w:b/>
          <w:bCs/>
        </w:rPr>
        <w:t xml:space="preserve">atividade </w:t>
      </w:r>
      <w:r w:rsidR="00867E14">
        <w:t>(treinamentos e preparação)</w:t>
      </w:r>
      <w:r w:rsidR="00317FFB">
        <w:t>.</w:t>
      </w:r>
    </w:p>
    <w:p w:rsidR="00141C74" w:rsidRDefault="006D0F2F" w:rsidP="00867E14">
      <w:pPr>
        <w:jc w:val="both"/>
      </w:pPr>
      <w:r>
        <w:t xml:space="preserve">8. </w:t>
      </w:r>
      <w:r w:rsidR="00867E14">
        <w:t xml:space="preserve">Viabilizar a </w:t>
      </w:r>
      <w:r w:rsidR="00867E14" w:rsidRPr="00867E14">
        <w:rPr>
          <w:b/>
          <w:bCs/>
        </w:rPr>
        <w:t>distribuição do auxílio alimentação aos mesários por via eletrônica</w:t>
      </w:r>
      <w:r w:rsidR="00867E14">
        <w:t>, sem a circulação de dinheiro nos cartórios e entre servidora(e)s e mesária(o)s.</w:t>
      </w:r>
    </w:p>
    <w:p w:rsidR="00B452B1" w:rsidRDefault="006D0F2F" w:rsidP="00867E14">
      <w:pPr>
        <w:jc w:val="both"/>
      </w:pPr>
      <w:r>
        <w:t xml:space="preserve">9. </w:t>
      </w:r>
      <w:proofErr w:type="spellStart"/>
      <w:r w:rsidR="00B452B1">
        <w:t>Gestionar</w:t>
      </w:r>
      <w:proofErr w:type="spellEnd"/>
      <w:r w:rsidR="00B452B1">
        <w:t xml:space="preserve"> junto ao TSE a </w:t>
      </w:r>
      <w:r w:rsidR="00B452B1" w:rsidRPr="006D0F2F">
        <w:rPr>
          <w:b/>
          <w:bCs/>
        </w:rPr>
        <w:t>viabilização de testagem para servidores</w:t>
      </w:r>
      <w:r w:rsidR="00B452B1">
        <w:t xml:space="preserve"> que participem de atividades presenciais preparatórias das eleições </w:t>
      </w:r>
      <w:r>
        <w:t xml:space="preserve">com maior número de envolvidos </w:t>
      </w:r>
      <w:r w:rsidR="00B452B1">
        <w:t>(eventual treinamento presencial de mesário</w:t>
      </w:r>
      <w:r>
        <w:t>s</w:t>
      </w:r>
      <w:r w:rsidR="00B452B1">
        <w:t>, preparação de urnas</w:t>
      </w:r>
      <w:r>
        <w:t xml:space="preserve">, </w:t>
      </w:r>
      <w:r w:rsidR="00B452B1">
        <w:t>dia da votação</w:t>
      </w:r>
      <w:r>
        <w:t xml:space="preserve">, </w:t>
      </w:r>
      <w:proofErr w:type="spellStart"/>
      <w:r>
        <w:t>etc</w:t>
      </w:r>
      <w:proofErr w:type="spellEnd"/>
      <w:r>
        <w:t>).</w:t>
      </w:r>
    </w:p>
    <w:p w:rsidR="00867E14" w:rsidRDefault="006D0F2F" w:rsidP="00867E14">
      <w:pPr>
        <w:jc w:val="both"/>
      </w:pPr>
      <w:r>
        <w:t xml:space="preserve">10. </w:t>
      </w:r>
      <w:r w:rsidR="00463346">
        <w:t xml:space="preserve">Registramos a necessidade de imediata </w:t>
      </w:r>
      <w:r w:rsidR="00463346" w:rsidRPr="00463346">
        <w:rPr>
          <w:b/>
          <w:bCs/>
        </w:rPr>
        <w:t>nomeação, capacitação e lotação de novos servidores</w:t>
      </w:r>
      <w:r w:rsidR="00463346">
        <w:t>.</w:t>
      </w:r>
      <w:bookmarkStart w:id="0" w:name="_GoBack"/>
      <w:bookmarkEnd w:id="0"/>
    </w:p>
    <w:p w:rsidR="006D0F2F" w:rsidRDefault="006D0F2F" w:rsidP="00D86932">
      <w:pPr>
        <w:jc w:val="both"/>
      </w:pPr>
    </w:p>
    <w:p w:rsidR="00912036" w:rsidRPr="00974A2A" w:rsidRDefault="00141C74" w:rsidP="00D86932">
      <w:pPr>
        <w:jc w:val="both"/>
      </w:pPr>
      <w:r>
        <w:t>Recife-PE, 20 de julho de 2020.</w:t>
      </w:r>
    </w:p>
    <w:sectPr w:rsidR="00912036" w:rsidRPr="00974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D1A48"/>
    <w:multiLevelType w:val="hybridMultilevel"/>
    <w:tmpl w:val="FB881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89"/>
    <w:rsid w:val="00015ADC"/>
    <w:rsid w:val="000173AD"/>
    <w:rsid w:val="00070DB2"/>
    <w:rsid w:val="00087E7B"/>
    <w:rsid w:val="000A07B3"/>
    <w:rsid w:val="000A2067"/>
    <w:rsid w:val="000D02E1"/>
    <w:rsid w:val="000F2D82"/>
    <w:rsid w:val="00121BBA"/>
    <w:rsid w:val="00141C74"/>
    <w:rsid w:val="001443AF"/>
    <w:rsid w:val="0014511C"/>
    <w:rsid w:val="001B199F"/>
    <w:rsid w:val="00277E11"/>
    <w:rsid w:val="002A0A61"/>
    <w:rsid w:val="002D57CB"/>
    <w:rsid w:val="00317FFB"/>
    <w:rsid w:val="00321065"/>
    <w:rsid w:val="003319B9"/>
    <w:rsid w:val="00350483"/>
    <w:rsid w:val="003622F4"/>
    <w:rsid w:val="00385AE2"/>
    <w:rsid w:val="00463346"/>
    <w:rsid w:val="004744C0"/>
    <w:rsid w:val="004F6E56"/>
    <w:rsid w:val="0050010D"/>
    <w:rsid w:val="00500320"/>
    <w:rsid w:val="00527552"/>
    <w:rsid w:val="00551C07"/>
    <w:rsid w:val="00572CE0"/>
    <w:rsid w:val="00575800"/>
    <w:rsid w:val="005C7962"/>
    <w:rsid w:val="00630E20"/>
    <w:rsid w:val="00664758"/>
    <w:rsid w:val="0066498A"/>
    <w:rsid w:val="00666C93"/>
    <w:rsid w:val="006746D6"/>
    <w:rsid w:val="006966B3"/>
    <w:rsid w:val="006A0C00"/>
    <w:rsid w:val="006D0F2F"/>
    <w:rsid w:val="00703D55"/>
    <w:rsid w:val="007234C1"/>
    <w:rsid w:val="00792917"/>
    <w:rsid w:val="00807D13"/>
    <w:rsid w:val="00817F7D"/>
    <w:rsid w:val="00833FFB"/>
    <w:rsid w:val="008510CD"/>
    <w:rsid w:val="00867E14"/>
    <w:rsid w:val="00877911"/>
    <w:rsid w:val="008A631F"/>
    <w:rsid w:val="00912036"/>
    <w:rsid w:val="00917B60"/>
    <w:rsid w:val="00925114"/>
    <w:rsid w:val="0093059F"/>
    <w:rsid w:val="00932C20"/>
    <w:rsid w:val="00942898"/>
    <w:rsid w:val="00974A2A"/>
    <w:rsid w:val="00987184"/>
    <w:rsid w:val="009A5874"/>
    <w:rsid w:val="009E049F"/>
    <w:rsid w:val="00A308B6"/>
    <w:rsid w:val="00A41EC5"/>
    <w:rsid w:val="00A4781B"/>
    <w:rsid w:val="00A73CC4"/>
    <w:rsid w:val="00A90C40"/>
    <w:rsid w:val="00B25F8B"/>
    <w:rsid w:val="00B452B1"/>
    <w:rsid w:val="00B46258"/>
    <w:rsid w:val="00B70D96"/>
    <w:rsid w:val="00BF022B"/>
    <w:rsid w:val="00C3182A"/>
    <w:rsid w:val="00D04D49"/>
    <w:rsid w:val="00D0670E"/>
    <w:rsid w:val="00D37DB2"/>
    <w:rsid w:val="00D62083"/>
    <w:rsid w:val="00D65626"/>
    <w:rsid w:val="00D86932"/>
    <w:rsid w:val="00DB4F2A"/>
    <w:rsid w:val="00DC0637"/>
    <w:rsid w:val="00DE5EF9"/>
    <w:rsid w:val="00E329A6"/>
    <w:rsid w:val="00E64D09"/>
    <w:rsid w:val="00E97512"/>
    <w:rsid w:val="00ED07C8"/>
    <w:rsid w:val="00F507A8"/>
    <w:rsid w:val="00F51DAF"/>
    <w:rsid w:val="00F53FDF"/>
    <w:rsid w:val="00F97E89"/>
    <w:rsid w:val="00FD40C5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222A"/>
  <w15:chartTrackingRefBased/>
  <w15:docId w15:val="{5F0C34EF-7785-4A80-9414-19874B4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46D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0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47B7-03E0-4588-8DAC-09A3384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</dc:creator>
  <cp:keywords/>
  <dc:description/>
  <cp:lastModifiedBy>Gerson</cp:lastModifiedBy>
  <cp:revision>6</cp:revision>
  <dcterms:created xsi:type="dcterms:W3CDTF">2020-07-19T17:56:00Z</dcterms:created>
  <dcterms:modified xsi:type="dcterms:W3CDTF">2020-07-20T15:07:00Z</dcterms:modified>
</cp:coreProperties>
</file>