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52BA" w14:textId="77777777" w:rsidR="00394CB6" w:rsidRDefault="00394CB6" w:rsidP="00394CB6">
      <w:pPr>
        <w:pStyle w:val="ESC-Normal"/>
        <w:spacing w:after="120" w:line="360" w:lineRule="auto"/>
        <w:ind w:firstLine="0"/>
        <w:rPr>
          <w:rFonts w:asciiTheme="majorHAnsi" w:hAnsiTheme="majorHAnsi" w:cstheme="majorHAnsi"/>
          <w:bCs w:val="0"/>
          <w:szCs w:val="24"/>
        </w:rPr>
      </w:pPr>
    </w:p>
    <w:p w14:paraId="328137E8" w14:textId="1BA3882C" w:rsidR="009F2111" w:rsidRPr="00394CB6" w:rsidRDefault="009F2111" w:rsidP="00394CB6">
      <w:pPr>
        <w:pStyle w:val="ESC-Normal"/>
        <w:spacing w:after="120" w:line="360" w:lineRule="auto"/>
        <w:ind w:firstLine="0"/>
        <w:rPr>
          <w:rFonts w:asciiTheme="majorHAnsi" w:hAnsiTheme="majorHAnsi" w:cstheme="majorHAnsi"/>
          <w:bCs w:val="0"/>
          <w:szCs w:val="24"/>
        </w:rPr>
      </w:pPr>
      <w:r w:rsidRPr="00394CB6">
        <w:rPr>
          <w:rFonts w:asciiTheme="majorHAnsi" w:hAnsiTheme="majorHAnsi" w:cstheme="majorHAnsi"/>
          <w:bCs w:val="0"/>
          <w:szCs w:val="24"/>
        </w:rPr>
        <w:t xml:space="preserve">Ofício n.º </w:t>
      </w:r>
      <w:r w:rsidR="00B51E3D">
        <w:rPr>
          <w:rFonts w:asciiTheme="majorHAnsi" w:hAnsiTheme="majorHAnsi" w:cstheme="majorHAnsi"/>
          <w:bCs w:val="0"/>
          <w:szCs w:val="24"/>
        </w:rPr>
        <w:t>45</w:t>
      </w:r>
      <w:r w:rsidRPr="00394CB6">
        <w:rPr>
          <w:rFonts w:asciiTheme="majorHAnsi" w:hAnsiTheme="majorHAnsi" w:cstheme="majorHAnsi"/>
          <w:bCs w:val="0"/>
          <w:szCs w:val="24"/>
        </w:rPr>
        <w:t>/2021</w:t>
      </w:r>
    </w:p>
    <w:p w14:paraId="5BF2FD7A" w14:textId="4A70F4D0" w:rsidR="009F2111" w:rsidRPr="00394CB6" w:rsidRDefault="00ED2072" w:rsidP="00394CB6">
      <w:pPr>
        <w:pStyle w:val="ESC-Normal"/>
        <w:spacing w:after="120" w:line="360" w:lineRule="auto"/>
        <w:ind w:firstLine="0"/>
        <w:jc w:val="right"/>
        <w:rPr>
          <w:rFonts w:asciiTheme="majorHAnsi" w:hAnsiTheme="majorHAnsi" w:cstheme="majorHAnsi"/>
          <w:bCs w:val="0"/>
          <w:szCs w:val="24"/>
        </w:rPr>
      </w:pPr>
      <w:r w:rsidRPr="00394CB6">
        <w:rPr>
          <w:rFonts w:asciiTheme="majorHAnsi" w:hAnsiTheme="majorHAnsi" w:cstheme="majorHAnsi"/>
          <w:bCs w:val="0"/>
          <w:szCs w:val="24"/>
        </w:rPr>
        <w:t>19</w:t>
      </w:r>
      <w:r w:rsidR="009F2111" w:rsidRPr="00394CB6">
        <w:rPr>
          <w:rFonts w:asciiTheme="majorHAnsi" w:hAnsiTheme="majorHAnsi" w:cstheme="majorHAnsi"/>
          <w:bCs w:val="0"/>
          <w:szCs w:val="24"/>
        </w:rPr>
        <w:t xml:space="preserve"> de </w:t>
      </w:r>
      <w:r w:rsidRPr="00394CB6">
        <w:rPr>
          <w:rFonts w:asciiTheme="majorHAnsi" w:hAnsiTheme="majorHAnsi" w:cstheme="majorHAnsi"/>
          <w:bCs w:val="0"/>
          <w:szCs w:val="24"/>
        </w:rPr>
        <w:t>maio</w:t>
      </w:r>
      <w:r w:rsidR="009F2111" w:rsidRPr="00394CB6">
        <w:rPr>
          <w:rFonts w:asciiTheme="majorHAnsi" w:hAnsiTheme="majorHAnsi" w:cstheme="majorHAnsi"/>
          <w:bCs w:val="0"/>
          <w:szCs w:val="24"/>
        </w:rPr>
        <w:t xml:space="preserve"> de 2021</w:t>
      </w:r>
    </w:p>
    <w:p w14:paraId="6CBAC733" w14:textId="77777777" w:rsidR="009F2111" w:rsidRPr="00394CB6" w:rsidRDefault="009F2111" w:rsidP="00394CB6">
      <w:pPr>
        <w:pStyle w:val="ESC-Normal"/>
        <w:spacing w:after="120" w:line="360" w:lineRule="auto"/>
        <w:ind w:firstLine="0"/>
        <w:jc w:val="right"/>
        <w:rPr>
          <w:rFonts w:asciiTheme="majorHAnsi" w:hAnsiTheme="majorHAnsi" w:cstheme="majorHAnsi"/>
          <w:bCs w:val="0"/>
          <w:szCs w:val="24"/>
        </w:rPr>
      </w:pPr>
    </w:p>
    <w:p w14:paraId="2F524267" w14:textId="732DF2EE" w:rsidR="009F2111" w:rsidRPr="00394CB6" w:rsidRDefault="009F2111" w:rsidP="00394CB6">
      <w:pPr>
        <w:pStyle w:val="ESC-Normal"/>
        <w:spacing w:after="120"/>
        <w:ind w:firstLine="0"/>
        <w:rPr>
          <w:rFonts w:asciiTheme="majorHAnsi" w:hAnsiTheme="majorHAnsi" w:cstheme="majorHAnsi"/>
          <w:bCs w:val="0"/>
          <w:szCs w:val="24"/>
        </w:rPr>
      </w:pPr>
      <w:r w:rsidRPr="00394CB6">
        <w:rPr>
          <w:rFonts w:asciiTheme="majorHAnsi" w:hAnsiTheme="majorHAnsi" w:cstheme="majorHAnsi"/>
          <w:bCs w:val="0"/>
          <w:szCs w:val="24"/>
        </w:rPr>
        <w:t xml:space="preserve">Excelentíssimo Sr. Desembargador Federal </w:t>
      </w:r>
      <w:r w:rsidRPr="00394CB6">
        <w:rPr>
          <w:rFonts w:asciiTheme="majorHAnsi" w:hAnsiTheme="majorHAnsi" w:cstheme="majorHAnsi"/>
          <w:b/>
          <w:szCs w:val="24"/>
        </w:rPr>
        <w:t>EDILSON NOBRE JR.</w:t>
      </w:r>
    </w:p>
    <w:p w14:paraId="01CA2F08" w14:textId="0D4D02BE" w:rsidR="009F2111" w:rsidRPr="00394CB6" w:rsidRDefault="009F2111" w:rsidP="00394CB6">
      <w:pPr>
        <w:pStyle w:val="ESC-Normal"/>
        <w:spacing w:after="120"/>
        <w:ind w:firstLine="0"/>
        <w:rPr>
          <w:rFonts w:asciiTheme="majorHAnsi" w:hAnsiTheme="majorHAnsi" w:cstheme="majorHAnsi"/>
          <w:bCs w:val="0"/>
          <w:szCs w:val="24"/>
          <w:u w:val="single"/>
        </w:rPr>
      </w:pPr>
      <w:r w:rsidRPr="00394CB6">
        <w:rPr>
          <w:rFonts w:asciiTheme="majorHAnsi" w:hAnsiTheme="majorHAnsi" w:cstheme="majorHAnsi"/>
          <w:bCs w:val="0"/>
          <w:szCs w:val="24"/>
        </w:rPr>
        <w:t>Presidente Tribunal Regional Federal da 5ª Região</w:t>
      </w:r>
    </w:p>
    <w:p w14:paraId="447AEF91" w14:textId="77777777" w:rsidR="009F2111" w:rsidRPr="00394CB6" w:rsidRDefault="009F2111" w:rsidP="00394CB6">
      <w:pPr>
        <w:pStyle w:val="ESC-Normal"/>
        <w:spacing w:after="120"/>
        <w:ind w:firstLine="0"/>
        <w:rPr>
          <w:rFonts w:asciiTheme="majorHAnsi" w:hAnsiTheme="majorHAnsi" w:cstheme="majorHAnsi"/>
          <w:szCs w:val="24"/>
          <w:u w:val="single"/>
        </w:rPr>
      </w:pPr>
      <w:r w:rsidRPr="00394CB6">
        <w:rPr>
          <w:rFonts w:asciiTheme="majorHAnsi" w:hAnsiTheme="majorHAnsi" w:cstheme="majorHAnsi"/>
          <w:szCs w:val="24"/>
          <w:u w:val="single"/>
        </w:rPr>
        <w:t>Recife – PE</w:t>
      </w:r>
    </w:p>
    <w:p w14:paraId="70959C25" w14:textId="77777777" w:rsidR="009F2111" w:rsidRPr="00394CB6" w:rsidRDefault="009F2111" w:rsidP="00394CB6">
      <w:pPr>
        <w:pStyle w:val="ESC-Normal"/>
        <w:spacing w:after="120" w:line="360" w:lineRule="auto"/>
        <w:ind w:firstLine="0"/>
        <w:rPr>
          <w:rFonts w:asciiTheme="majorHAnsi" w:hAnsiTheme="majorHAnsi" w:cstheme="majorHAnsi"/>
          <w:szCs w:val="24"/>
          <w:u w:val="single"/>
        </w:rPr>
      </w:pPr>
    </w:p>
    <w:p w14:paraId="36941840" w14:textId="43DF9628" w:rsidR="009F2111" w:rsidRPr="00394CB6" w:rsidRDefault="009F2111" w:rsidP="00394CB6">
      <w:pPr>
        <w:pStyle w:val="ESC-Normal"/>
        <w:spacing w:after="120" w:line="360" w:lineRule="auto"/>
        <w:ind w:firstLine="0"/>
        <w:rPr>
          <w:rFonts w:asciiTheme="majorHAnsi" w:hAnsiTheme="majorHAnsi" w:cstheme="majorHAnsi"/>
          <w:szCs w:val="24"/>
        </w:rPr>
      </w:pPr>
      <w:r w:rsidRPr="00394CB6">
        <w:rPr>
          <w:rFonts w:asciiTheme="majorHAnsi" w:hAnsiTheme="majorHAnsi" w:cstheme="majorHAnsi"/>
          <w:szCs w:val="24"/>
        </w:rPr>
        <w:t>Assunto</w:t>
      </w:r>
      <w:r w:rsidRPr="00394CB6">
        <w:rPr>
          <w:rFonts w:asciiTheme="majorHAnsi" w:hAnsiTheme="majorHAnsi" w:cstheme="majorHAnsi"/>
          <w:b/>
          <w:bCs w:val="0"/>
          <w:szCs w:val="24"/>
        </w:rPr>
        <w:t xml:space="preserve">: </w:t>
      </w:r>
      <w:r w:rsidR="00394CB6" w:rsidRPr="00394CB6">
        <w:rPr>
          <w:rFonts w:asciiTheme="majorHAnsi" w:hAnsiTheme="majorHAnsi" w:cstheme="majorHAnsi"/>
          <w:b/>
          <w:bCs w:val="0"/>
          <w:szCs w:val="24"/>
        </w:rPr>
        <w:t xml:space="preserve">Solicita informação sobre </w:t>
      </w:r>
      <w:r w:rsidR="00EC0052">
        <w:rPr>
          <w:rFonts w:asciiTheme="majorHAnsi" w:hAnsiTheme="majorHAnsi" w:cstheme="majorHAnsi"/>
          <w:b/>
          <w:bCs w:val="0"/>
          <w:szCs w:val="24"/>
        </w:rPr>
        <w:t>medidas previstas</w:t>
      </w:r>
      <w:r w:rsidR="00394CB6" w:rsidRPr="00394CB6">
        <w:rPr>
          <w:rFonts w:asciiTheme="majorHAnsi" w:hAnsiTheme="majorHAnsi" w:cstheme="majorHAnsi"/>
          <w:b/>
          <w:bCs w:val="0"/>
          <w:szCs w:val="24"/>
        </w:rPr>
        <w:t xml:space="preserve"> na Resolução CNJ n.º 351/2020</w:t>
      </w:r>
    </w:p>
    <w:p w14:paraId="65A2F4DD" w14:textId="77777777" w:rsidR="009F2111" w:rsidRPr="00394CB6" w:rsidRDefault="009F2111" w:rsidP="00394CB6">
      <w:pPr>
        <w:pStyle w:val="ESC-Normal"/>
        <w:spacing w:after="120" w:line="360" w:lineRule="auto"/>
        <w:ind w:firstLine="0"/>
        <w:rPr>
          <w:rFonts w:asciiTheme="majorHAnsi" w:hAnsiTheme="majorHAnsi" w:cstheme="majorHAnsi"/>
          <w:szCs w:val="24"/>
        </w:rPr>
      </w:pPr>
    </w:p>
    <w:p w14:paraId="5C955565" w14:textId="77777777" w:rsidR="00394CB6" w:rsidRPr="00394CB6" w:rsidRDefault="009F2111" w:rsidP="00394CB6">
      <w:pPr>
        <w:pStyle w:val="ESC-Normal"/>
        <w:spacing w:after="120" w:line="360" w:lineRule="auto"/>
        <w:ind w:firstLine="1701"/>
        <w:rPr>
          <w:rFonts w:asciiTheme="majorHAnsi" w:hAnsiTheme="majorHAnsi" w:cstheme="majorHAnsi"/>
          <w:szCs w:val="24"/>
        </w:rPr>
      </w:pPr>
      <w:r w:rsidRPr="00394CB6">
        <w:rPr>
          <w:rFonts w:asciiTheme="majorHAnsi" w:hAnsiTheme="majorHAnsi" w:cstheme="majorHAnsi"/>
          <w:b/>
          <w:szCs w:val="24"/>
        </w:rPr>
        <w:t xml:space="preserve">O SINDICATO DOS TRABALHADORES DO PODER JUDICIÁRIO FEDERAL EM PERNAMBUCO – SINTRAJUF/PE, </w:t>
      </w:r>
      <w:r w:rsidRPr="00394CB6">
        <w:rPr>
          <w:rFonts w:asciiTheme="majorHAnsi" w:hAnsiTheme="majorHAnsi" w:cstheme="majorHAnsi"/>
          <w:szCs w:val="24"/>
        </w:rPr>
        <w:t xml:space="preserve">CNPJ nº </w:t>
      </w:r>
      <w:r w:rsidRPr="00394CB6">
        <w:rPr>
          <w:rFonts w:asciiTheme="majorHAnsi" w:hAnsiTheme="majorHAnsi" w:cstheme="majorHAnsi"/>
          <w:bCs w:val="0"/>
          <w:color w:val="000000" w:themeColor="text1"/>
          <w:szCs w:val="24"/>
        </w:rPr>
        <w:t>41.033.929/0001-02</w:t>
      </w:r>
      <w:r w:rsidRPr="00394CB6">
        <w:rPr>
          <w:rFonts w:asciiTheme="majorHAnsi" w:hAnsiTheme="majorHAnsi" w:cstheme="majorHAnsi"/>
          <w:szCs w:val="24"/>
        </w:rPr>
        <w:t>, com domicílio em Recife - PE, n</w:t>
      </w:r>
      <w:r w:rsidRPr="00394CB6">
        <w:rPr>
          <w:rFonts w:asciiTheme="majorHAnsi" w:hAnsiTheme="majorHAnsi" w:cstheme="majorHAnsi"/>
          <w:bCs w:val="0"/>
          <w:color w:val="000000" w:themeColor="text1"/>
          <w:szCs w:val="24"/>
        </w:rPr>
        <w:t>a Rua Pombal, nº 52, Santo Amaro, CEP 50100-170, telefone (81) 3421.2608, endereço eletrônico &lt;sind@sintrajufpe.org.br&gt;</w:t>
      </w:r>
      <w:r w:rsidRPr="00394CB6">
        <w:rPr>
          <w:rFonts w:asciiTheme="majorHAnsi" w:hAnsiTheme="majorHAnsi" w:cstheme="majorHAnsi"/>
          <w:szCs w:val="24"/>
        </w:rPr>
        <w:t>, por sua Presidência,</w:t>
      </w:r>
      <w:r w:rsidRPr="00394CB6">
        <w:rPr>
          <w:rFonts w:asciiTheme="majorHAnsi" w:hAnsiTheme="majorHAnsi" w:cstheme="majorHAnsi"/>
          <w:color w:val="FF0000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>com suporte no inciso III do artigo 8º da Constituição da República</w:t>
      </w:r>
      <w:r w:rsidRPr="00394CB6">
        <w:rPr>
          <w:rStyle w:val="Refdenotaderodap"/>
          <w:rFonts w:asciiTheme="majorHAnsi" w:hAnsiTheme="majorHAnsi" w:cstheme="majorHAnsi"/>
          <w:szCs w:val="24"/>
        </w:rPr>
        <w:footnoteReference w:id="1"/>
      </w:r>
      <w:r w:rsidRPr="00394CB6">
        <w:rPr>
          <w:rFonts w:asciiTheme="majorHAnsi" w:hAnsiTheme="majorHAnsi" w:cstheme="majorHAnsi"/>
          <w:szCs w:val="24"/>
        </w:rPr>
        <w:t xml:space="preserve"> e no artigo 9º, III, da Lei nº 9.784/1999</w:t>
      </w:r>
      <w:r w:rsidRPr="00394CB6">
        <w:rPr>
          <w:rStyle w:val="Refdenotaderodap"/>
          <w:rFonts w:asciiTheme="majorHAnsi" w:hAnsiTheme="majorHAnsi" w:cstheme="majorHAnsi"/>
          <w:szCs w:val="24"/>
        </w:rPr>
        <w:footnoteReference w:id="2"/>
      </w:r>
      <w:r w:rsidRPr="00394CB6">
        <w:rPr>
          <w:rFonts w:asciiTheme="majorHAnsi" w:hAnsiTheme="majorHAnsi" w:cstheme="majorHAnsi"/>
          <w:szCs w:val="24"/>
        </w:rPr>
        <w:t xml:space="preserve">, </w:t>
      </w:r>
      <w:r w:rsidR="00394CB6" w:rsidRPr="00394CB6">
        <w:rPr>
          <w:rFonts w:asciiTheme="majorHAnsi" w:hAnsiTheme="majorHAnsi" w:cstheme="majorHAnsi"/>
          <w:szCs w:val="24"/>
        </w:rPr>
        <w:t>vem respeitosamente à presença de Vossa Excelência considerar e solicitar o seguinte:</w:t>
      </w:r>
    </w:p>
    <w:p w14:paraId="03624EEB" w14:textId="77777777" w:rsidR="00BE46CC" w:rsidRDefault="00394CB6" w:rsidP="00394CB6">
      <w:pPr>
        <w:pStyle w:val="ESC-Normal"/>
        <w:spacing w:after="120" w:line="360" w:lineRule="auto"/>
        <w:ind w:firstLine="1701"/>
        <w:rPr>
          <w:rFonts w:asciiTheme="majorHAnsi" w:hAnsiTheme="majorHAnsi" w:cstheme="majorHAnsi"/>
          <w:szCs w:val="24"/>
        </w:rPr>
      </w:pPr>
      <w:r w:rsidRPr="00394CB6">
        <w:rPr>
          <w:rFonts w:asciiTheme="majorHAnsi" w:hAnsiTheme="majorHAnsi" w:cstheme="majorHAnsi"/>
          <w:szCs w:val="24"/>
        </w:rPr>
        <w:t>O Conselho Nacional de Justiça (CNJ) instituiu,</w:t>
      </w:r>
      <w:r>
        <w:rPr>
          <w:rFonts w:asciiTheme="majorHAnsi" w:hAnsiTheme="majorHAnsi" w:cstheme="majorHAnsi"/>
          <w:szCs w:val="24"/>
        </w:rPr>
        <w:t xml:space="preserve"> através da </w:t>
      </w:r>
      <w:r w:rsidRPr="00394CB6">
        <w:rPr>
          <w:rFonts w:asciiTheme="majorHAnsi" w:hAnsiTheme="majorHAnsi" w:cstheme="majorHAnsi"/>
          <w:szCs w:val="24"/>
        </w:rPr>
        <w:t xml:space="preserve">Resolução nº 351, </w:t>
      </w:r>
      <w:r>
        <w:rPr>
          <w:rFonts w:asciiTheme="majorHAnsi" w:hAnsiTheme="majorHAnsi" w:cstheme="majorHAnsi"/>
          <w:szCs w:val="24"/>
        </w:rPr>
        <w:t xml:space="preserve">de </w:t>
      </w:r>
      <w:r w:rsidRPr="00394CB6">
        <w:rPr>
          <w:rFonts w:asciiTheme="majorHAnsi" w:hAnsiTheme="majorHAnsi" w:cstheme="majorHAnsi"/>
          <w:szCs w:val="24"/>
        </w:rPr>
        <w:t>28</w:t>
      </w:r>
      <w:r>
        <w:rPr>
          <w:rFonts w:asciiTheme="majorHAnsi" w:hAnsiTheme="majorHAnsi" w:cstheme="majorHAnsi"/>
          <w:szCs w:val="24"/>
        </w:rPr>
        <w:t xml:space="preserve"> de novembro de 2020,</w:t>
      </w:r>
      <w:r w:rsidRPr="00394CB6">
        <w:rPr>
          <w:rFonts w:asciiTheme="majorHAnsi" w:hAnsiTheme="majorHAnsi" w:cstheme="majorHAnsi"/>
          <w:szCs w:val="24"/>
        </w:rPr>
        <w:t xml:space="preserve"> a Política de Prevenção e Enfrentamento do Assédio Moral</w:t>
      </w:r>
      <w:r>
        <w:rPr>
          <w:rFonts w:asciiTheme="majorHAnsi" w:hAnsiTheme="majorHAnsi" w:cstheme="majorHAnsi"/>
          <w:szCs w:val="24"/>
        </w:rPr>
        <w:t xml:space="preserve"> e </w:t>
      </w:r>
      <w:r w:rsidRPr="00394CB6">
        <w:rPr>
          <w:rFonts w:asciiTheme="majorHAnsi" w:hAnsiTheme="majorHAnsi" w:cstheme="majorHAnsi"/>
          <w:szCs w:val="24"/>
        </w:rPr>
        <w:t>Sexual e da Discriminação</w:t>
      </w:r>
      <w:r>
        <w:rPr>
          <w:rFonts w:asciiTheme="majorHAnsi" w:hAnsiTheme="majorHAnsi" w:cstheme="majorHAnsi"/>
          <w:szCs w:val="24"/>
        </w:rPr>
        <w:t xml:space="preserve">, </w:t>
      </w:r>
      <w:r w:rsidRPr="00394CB6">
        <w:rPr>
          <w:rFonts w:asciiTheme="majorHAnsi" w:hAnsiTheme="majorHAnsi" w:cstheme="majorHAnsi"/>
          <w:szCs w:val="24"/>
        </w:rPr>
        <w:t xml:space="preserve">no âmbito do Poder Judiciário. </w:t>
      </w:r>
      <w:r>
        <w:rPr>
          <w:rFonts w:asciiTheme="majorHAnsi" w:hAnsiTheme="majorHAnsi" w:cstheme="majorHAnsi"/>
          <w:szCs w:val="24"/>
        </w:rPr>
        <w:t>A política referida tem a</w:t>
      </w:r>
      <w:r w:rsidRPr="00394CB6">
        <w:rPr>
          <w:rFonts w:asciiTheme="majorHAnsi" w:hAnsiTheme="majorHAnsi" w:cstheme="majorHAnsi"/>
          <w:szCs w:val="24"/>
        </w:rPr>
        <w:t xml:space="preserve"> fi</w:t>
      </w:r>
      <w:r>
        <w:rPr>
          <w:rFonts w:asciiTheme="majorHAnsi" w:hAnsiTheme="majorHAnsi" w:cstheme="majorHAnsi"/>
          <w:szCs w:val="24"/>
        </w:rPr>
        <w:t>nalidade</w:t>
      </w:r>
      <w:r w:rsidRPr="00394CB6">
        <w:rPr>
          <w:rFonts w:asciiTheme="majorHAnsi" w:hAnsiTheme="majorHAnsi" w:cstheme="majorHAnsi"/>
          <w:szCs w:val="24"/>
        </w:rPr>
        <w:t xml:space="preserve"> de promover o trabalho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>digno, saudável, seguro e sustentável.</w:t>
      </w:r>
      <w:r w:rsidR="00BE46CC">
        <w:rPr>
          <w:rFonts w:asciiTheme="majorHAnsi" w:hAnsiTheme="majorHAnsi" w:cstheme="majorHAnsi"/>
          <w:szCs w:val="24"/>
        </w:rPr>
        <w:t xml:space="preserve"> Ela se</w:t>
      </w:r>
      <w:r w:rsidRPr="00394CB6">
        <w:rPr>
          <w:rFonts w:asciiTheme="majorHAnsi" w:hAnsiTheme="majorHAnsi" w:cstheme="majorHAnsi"/>
          <w:szCs w:val="24"/>
        </w:rPr>
        <w:t xml:space="preserve"> aplica a todas as condutas de assédio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>e discriminação no âmbito das relações socioprofissionais e da organização do trabalho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>no Judiciário, praticadas presencial</w:t>
      </w:r>
      <w:r w:rsidR="00BE46CC">
        <w:rPr>
          <w:rFonts w:asciiTheme="majorHAnsi" w:hAnsiTheme="majorHAnsi" w:cstheme="majorHAnsi"/>
          <w:szCs w:val="24"/>
        </w:rPr>
        <w:t xml:space="preserve"> ou</w:t>
      </w:r>
      <w:r w:rsidRPr="00394CB6">
        <w:rPr>
          <w:rFonts w:asciiTheme="majorHAnsi" w:hAnsiTheme="majorHAnsi" w:cstheme="majorHAnsi"/>
          <w:szCs w:val="24"/>
        </w:rPr>
        <w:t xml:space="preserve"> virtua</w:t>
      </w:r>
      <w:r w:rsidR="00BE46CC">
        <w:rPr>
          <w:rFonts w:asciiTheme="majorHAnsi" w:hAnsiTheme="majorHAnsi" w:cstheme="majorHAnsi"/>
          <w:szCs w:val="24"/>
        </w:rPr>
        <w:t>lmente</w:t>
      </w:r>
      <w:r w:rsidRPr="00394CB6">
        <w:rPr>
          <w:rFonts w:asciiTheme="majorHAnsi" w:hAnsiTheme="majorHAnsi" w:cstheme="majorHAnsi"/>
          <w:szCs w:val="24"/>
        </w:rPr>
        <w:t xml:space="preserve">, </w:t>
      </w:r>
      <w:r w:rsidR="00BE46CC">
        <w:rPr>
          <w:rFonts w:asciiTheme="majorHAnsi" w:hAnsiTheme="majorHAnsi" w:cstheme="majorHAnsi"/>
          <w:szCs w:val="24"/>
        </w:rPr>
        <w:t>abrangendo</w:t>
      </w:r>
      <w:r w:rsidRPr="00394CB6">
        <w:rPr>
          <w:rFonts w:asciiTheme="majorHAnsi" w:hAnsiTheme="majorHAnsi" w:cstheme="majorHAnsi"/>
          <w:szCs w:val="24"/>
        </w:rPr>
        <w:t xml:space="preserve"> aquelas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 xml:space="preserve">contra estagiários, aprendizes, prestadores de serviços, voluntários </w:t>
      </w:r>
      <w:r w:rsidRPr="00394CB6">
        <w:rPr>
          <w:rFonts w:asciiTheme="majorHAnsi" w:hAnsiTheme="majorHAnsi" w:cstheme="majorHAnsi"/>
          <w:szCs w:val="24"/>
        </w:rPr>
        <w:lastRenderedPageBreak/>
        <w:t>e outros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>colaboradores</w:t>
      </w:r>
      <w:r w:rsidR="00BE46CC">
        <w:rPr>
          <w:rFonts w:asciiTheme="majorHAnsi" w:hAnsiTheme="majorHAnsi" w:cstheme="majorHAnsi"/>
          <w:szCs w:val="24"/>
        </w:rPr>
        <w:t>.</w:t>
      </w:r>
    </w:p>
    <w:p w14:paraId="5EE0084B" w14:textId="05DFF8F4" w:rsidR="009F2111" w:rsidRPr="00394CB6" w:rsidRDefault="00394CB6" w:rsidP="00BE46CC">
      <w:pPr>
        <w:pStyle w:val="ESC-Normal"/>
        <w:spacing w:after="120" w:line="360" w:lineRule="auto"/>
        <w:ind w:firstLine="1701"/>
        <w:rPr>
          <w:rFonts w:asciiTheme="majorHAnsi" w:hAnsiTheme="majorHAnsi" w:cstheme="majorHAnsi"/>
          <w:szCs w:val="24"/>
        </w:rPr>
      </w:pPr>
      <w:r w:rsidRPr="00394CB6">
        <w:rPr>
          <w:rFonts w:asciiTheme="majorHAnsi" w:hAnsiTheme="majorHAnsi" w:cstheme="majorHAnsi"/>
          <w:szCs w:val="24"/>
        </w:rPr>
        <w:t xml:space="preserve">A Resolução </w:t>
      </w:r>
      <w:r w:rsidR="00BE46CC">
        <w:rPr>
          <w:rFonts w:asciiTheme="majorHAnsi" w:hAnsiTheme="majorHAnsi" w:cstheme="majorHAnsi"/>
          <w:szCs w:val="24"/>
        </w:rPr>
        <w:t xml:space="preserve">351 </w:t>
      </w:r>
      <w:r w:rsidRPr="00394CB6">
        <w:rPr>
          <w:rFonts w:asciiTheme="majorHAnsi" w:hAnsiTheme="majorHAnsi" w:cstheme="majorHAnsi"/>
          <w:szCs w:val="24"/>
        </w:rPr>
        <w:t>prevê</w:t>
      </w:r>
      <w:r w:rsidR="00EC0052">
        <w:rPr>
          <w:rFonts w:asciiTheme="majorHAnsi" w:hAnsiTheme="majorHAnsi" w:cstheme="majorHAnsi"/>
          <w:szCs w:val="24"/>
        </w:rPr>
        <w:t>, em seu art. 7º,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>que cada Tribunal</w:t>
      </w:r>
      <w:r w:rsidR="00BE46CC">
        <w:rPr>
          <w:rFonts w:asciiTheme="majorHAnsi" w:hAnsiTheme="majorHAnsi" w:cstheme="majorHAnsi"/>
          <w:szCs w:val="24"/>
        </w:rPr>
        <w:t xml:space="preserve"> mantenha </w:t>
      </w:r>
      <w:r w:rsidR="00BE46CC" w:rsidRPr="00BE46CC">
        <w:rPr>
          <w:rFonts w:asciiTheme="majorHAnsi" w:hAnsiTheme="majorHAnsi" w:cstheme="majorHAnsi"/>
          <w:szCs w:val="24"/>
        </w:rPr>
        <w:t>canal permanente</w:t>
      </w:r>
      <w:r w:rsidR="00EC0052">
        <w:rPr>
          <w:rFonts w:asciiTheme="majorHAnsi" w:hAnsiTheme="majorHAnsi" w:cstheme="majorHAnsi"/>
          <w:szCs w:val="24"/>
        </w:rPr>
        <w:t xml:space="preserve"> </w:t>
      </w:r>
      <w:r w:rsidR="00BE46CC" w:rsidRPr="00BE46CC">
        <w:rPr>
          <w:rFonts w:asciiTheme="majorHAnsi" w:hAnsiTheme="majorHAnsi" w:cstheme="majorHAnsi"/>
          <w:szCs w:val="24"/>
        </w:rPr>
        <w:t>de acolhimento, escuta,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="00BE46CC" w:rsidRPr="00BE46CC">
        <w:rPr>
          <w:rFonts w:asciiTheme="majorHAnsi" w:hAnsiTheme="majorHAnsi" w:cstheme="majorHAnsi"/>
          <w:szCs w:val="24"/>
        </w:rPr>
        <w:t xml:space="preserve">e orientação </w:t>
      </w:r>
      <w:r w:rsidR="00EC0052">
        <w:rPr>
          <w:rFonts w:asciiTheme="majorHAnsi" w:hAnsiTheme="majorHAnsi" w:cstheme="majorHAnsi"/>
          <w:szCs w:val="24"/>
        </w:rPr>
        <w:t>às</w:t>
      </w:r>
      <w:r w:rsidR="00BE46CC" w:rsidRPr="00BE46CC">
        <w:rPr>
          <w:rFonts w:asciiTheme="majorHAnsi" w:hAnsiTheme="majorHAnsi" w:cstheme="majorHAnsi"/>
          <w:szCs w:val="24"/>
        </w:rPr>
        <w:t xml:space="preserve"> pessoas afetadas por situações de assédio e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="00BE46CC" w:rsidRPr="00BE46CC">
        <w:rPr>
          <w:rFonts w:asciiTheme="majorHAnsi" w:hAnsiTheme="majorHAnsi" w:cstheme="majorHAnsi"/>
          <w:szCs w:val="24"/>
        </w:rPr>
        <w:t>discriminação</w:t>
      </w:r>
      <w:r w:rsidR="00EC0052">
        <w:rPr>
          <w:rFonts w:asciiTheme="majorHAnsi" w:hAnsiTheme="majorHAnsi" w:cstheme="majorHAnsi"/>
          <w:szCs w:val="24"/>
        </w:rPr>
        <w:t xml:space="preserve">. Em seu art. 15, a norma </w:t>
      </w:r>
      <w:r w:rsidR="00B51E3D">
        <w:rPr>
          <w:rFonts w:asciiTheme="majorHAnsi" w:hAnsiTheme="majorHAnsi" w:cstheme="majorHAnsi"/>
          <w:szCs w:val="24"/>
        </w:rPr>
        <w:t xml:space="preserve">fixa prazo </w:t>
      </w:r>
      <w:r w:rsidR="00BE46CC">
        <w:rPr>
          <w:rFonts w:asciiTheme="majorHAnsi" w:hAnsiTheme="majorHAnsi" w:cstheme="majorHAnsi"/>
          <w:szCs w:val="24"/>
        </w:rPr>
        <w:t>de 45</w:t>
      </w:r>
      <w:r w:rsidRPr="00394CB6">
        <w:rPr>
          <w:rFonts w:asciiTheme="majorHAnsi" w:hAnsiTheme="majorHAnsi" w:cstheme="majorHAnsi"/>
          <w:szCs w:val="24"/>
        </w:rPr>
        <w:t xml:space="preserve"> </w:t>
      </w:r>
      <w:r w:rsidR="00BE46CC">
        <w:rPr>
          <w:rFonts w:asciiTheme="majorHAnsi" w:hAnsiTheme="majorHAnsi" w:cstheme="majorHAnsi"/>
          <w:szCs w:val="24"/>
        </w:rPr>
        <w:t>dias da vigência</w:t>
      </w:r>
      <w:r w:rsidR="00B51E3D">
        <w:rPr>
          <w:rFonts w:asciiTheme="majorHAnsi" w:hAnsiTheme="majorHAnsi" w:cstheme="majorHAnsi"/>
          <w:szCs w:val="24"/>
        </w:rPr>
        <w:t xml:space="preserve"> para o Órgão instituir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>Comissão de Prevenção</w:t>
      </w:r>
      <w:r w:rsidR="00BE46CC">
        <w:rPr>
          <w:rFonts w:asciiTheme="majorHAnsi" w:hAnsiTheme="majorHAnsi" w:cstheme="majorHAnsi"/>
          <w:szCs w:val="24"/>
        </w:rPr>
        <w:t xml:space="preserve"> </w:t>
      </w:r>
      <w:r w:rsidRPr="00394CB6">
        <w:rPr>
          <w:rFonts w:asciiTheme="majorHAnsi" w:hAnsiTheme="majorHAnsi" w:cstheme="majorHAnsi"/>
          <w:szCs w:val="24"/>
        </w:rPr>
        <w:t xml:space="preserve">e Enfrentamento do Assédio Moral e do Assédio Sexual, </w:t>
      </w:r>
      <w:r w:rsidR="00BE46CC">
        <w:rPr>
          <w:rFonts w:asciiTheme="majorHAnsi" w:hAnsiTheme="majorHAnsi" w:cstheme="majorHAnsi"/>
          <w:szCs w:val="24"/>
        </w:rPr>
        <w:t xml:space="preserve">a ser </w:t>
      </w:r>
      <w:r w:rsidRPr="00394CB6">
        <w:rPr>
          <w:rFonts w:asciiTheme="majorHAnsi" w:hAnsiTheme="majorHAnsi" w:cstheme="majorHAnsi"/>
          <w:szCs w:val="24"/>
        </w:rPr>
        <w:t>integrada por magistrados e servidores</w:t>
      </w:r>
      <w:r w:rsidR="00BE46CC">
        <w:rPr>
          <w:rFonts w:asciiTheme="majorHAnsi" w:hAnsiTheme="majorHAnsi" w:cstheme="majorHAnsi"/>
          <w:szCs w:val="24"/>
        </w:rPr>
        <w:t>, inclusive por suas entidades de classe</w:t>
      </w:r>
      <w:r w:rsidRPr="00394CB6">
        <w:rPr>
          <w:rFonts w:asciiTheme="majorHAnsi" w:hAnsiTheme="majorHAnsi" w:cstheme="majorHAnsi"/>
          <w:szCs w:val="24"/>
        </w:rPr>
        <w:t>.</w:t>
      </w:r>
    </w:p>
    <w:p w14:paraId="53AB0D9F" w14:textId="0A877803" w:rsidR="009F2111" w:rsidRPr="00394CB6" w:rsidRDefault="00EC0052" w:rsidP="00394CB6">
      <w:pPr>
        <w:spacing w:after="120" w:line="360" w:lineRule="auto"/>
        <w:ind w:firstLine="171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Dessa forma,</w:t>
      </w:r>
      <w:r w:rsidR="00B51E3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servimo-nos do presente para solicitar dessa Presidência:</w:t>
      </w:r>
    </w:p>
    <w:p w14:paraId="5227C04E" w14:textId="5A0950FE" w:rsidR="00EC0052" w:rsidRPr="00EC0052" w:rsidRDefault="00EC0052" w:rsidP="00EC0052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C0052">
        <w:rPr>
          <w:rFonts w:asciiTheme="majorHAnsi" w:hAnsiTheme="majorHAnsi" w:cstheme="majorHAnsi"/>
          <w:b/>
          <w:bCs/>
          <w:sz w:val="24"/>
          <w:szCs w:val="24"/>
        </w:rPr>
        <w:t>Informação acerca das medidas adotadas para a implantação da política prevista na Resolução n.º 351/2020;</w:t>
      </w:r>
    </w:p>
    <w:p w14:paraId="3F339F3F" w14:textId="45ECDB48" w:rsidR="009F2111" w:rsidRPr="00EC0052" w:rsidRDefault="00EC0052" w:rsidP="00EC0052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C005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Informação </w:t>
      </w:r>
      <w:r w:rsidRPr="00EC0052">
        <w:rPr>
          <w:rFonts w:asciiTheme="majorHAnsi" w:hAnsiTheme="majorHAnsi" w:cstheme="majorHAnsi"/>
          <w:b/>
          <w:bCs/>
          <w:sz w:val="24"/>
          <w:szCs w:val="24"/>
        </w:rPr>
        <w:t>acerca d</w:t>
      </w:r>
      <w:r>
        <w:rPr>
          <w:rFonts w:asciiTheme="majorHAnsi" w:hAnsiTheme="majorHAnsi" w:cstheme="majorHAnsi"/>
          <w:b/>
          <w:bCs/>
          <w:sz w:val="24"/>
          <w:szCs w:val="24"/>
        </w:rPr>
        <w:t>a disponibilização do</w:t>
      </w:r>
      <w:r w:rsidRPr="00EC0052">
        <w:rPr>
          <w:rFonts w:asciiTheme="majorHAnsi" w:hAnsiTheme="majorHAnsi" w:cstheme="majorHAnsi"/>
          <w:b/>
          <w:bCs/>
          <w:sz w:val="24"/>
          <w:szCs w:val="24"/>
        </w:rPr>
        <w:t xml:space="preserve"> canal de comunicação previst</w:t>
      </w:r>
      <w:r>
        <w:rPr>
          <w:rFonts w:asciiTheme="majorHAnsi" w:hAnsiTheme="majorHAnsi" w:cstheme="majorHAnsi"/>
          <w:b/>
          <w:bCs/>
          <w:sz w:val="24"/>
          <w:szCs w:val="24"/>
        </w:rPr>
        <w:t>o no art. 7º da referida norma; em não havendo, solicitamos a sua instituição; em havendo, solicitamos sua ampla divulgação;</w:t>
      </w:r>
    </w:p>
    <w:p w14:paraId="1AEF6F5C" w14:textId="422956AE" w:rsidR="009F2111" w:rsidRPr="00EC0052" w:rsidRDefault="00EC0052" w:rsidP="00EC0052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Informação sobre o colegiado previsto no art. 15 da resolução.</w:t>
      </w:r>
    </w:p>
    <w:p w14:paraId="59F1EAEA" w14:textId="77777777" w:rsidR="00B51E3D" w:rsidRDefault="00B51E3D" w:rsidP="00394CB6">
      <w:pPr>
        <w:spacing w:after="120" w:line="360" w:lineRule="auto"/>
        <w:ind w:left="1701"/>
        <w:jc w:val="both"/>
        <w:rPr>
          <w:rFonts w:asciiTheme="majorHAnsi" w:hAnsiTheme="majorHAnsi" w:cstheme="majorHAnsi"/>
          <w:sz w:val="24"/>
          <w:szCs w:val="24"/>
        </w:rPr>
      </w:pPr>
    </w:p>
    <w:p w14:paraId="26BD0E52" w14:textId="77777777" w:rsidR="00B51E3D" w:rsidRDefault="00B51E3D" w:rsidP="00394CB6">
      <w:pPr>
        <w:spacing w:after="120" w:line="360" w:lineRule="auto"/>
        <w:ind w:left="170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oportunidade, renovamos nossos votos de elevada estima e consideração.</w:t>
      </w:r>
    </w:p>
    <w:p w14:paraId="6914E6B8" w14:textId="75750E93" w:rsidR="009F2111" w:rsidRPr="00394CB6" w:rsidRDefault="009F2111" w:rsidP="00394CB6">
      <w:pPr>
        <w:spacing w:after="120" w:line="360" w:lineRule="auto"/>
        <w:ind w:left="1701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394CB6">
        <w:rPr>
          <w:rFonts w:asciiTheme="majorHAnsi" w:hAnsiTheme="majorHAnsi" w:cstheme="majorHAnsi"/>
          <w:sz w:val="24"/>
          <w:szCs w:val="24"/>
        </w:rPr>
        <w:t xml:space="preserve">Recife, </w:t>
      </w:r>
      <w:r w:rsidR="00EC0052">
        <w:rPr>
          <w:rFonts w:asciiTheme="majorHAnsi" w:hAnsiTheme="majorHAnsi" w:cstheme="majorHAnsi"/>
          <w:sz w:val="24"/>
          <w:szCs w:val="24"/>
        </w:rPr>
        <w:t>19</w:t>
      </w:r>
      <w:r w:rsidRPr="00394CB6">
        <w:rPr>
          <w:rFonts w:asciiTheme="majorHAnsi" w:hAnsiTheme="majorHAnsi" w:cstheme="majorHAnsi"/>
          <w:sz w:val="24"/>
          <w:szCs w:val="24"/>
        </w:rPr>
        <w:t xml:space="preserve"> de </w:t>
      </w:r>
      <w:r w:rsidR="00EC0052">
        <w:rPr>
          <w:rFonts w:asciiTheme="majorHAnsi" w:hAnsiTheme="majorHAnsi" w:cstheme="majorHAnsi"/>
          <w:sz w:val="24"/>
          <w:szCs w:val="24"/>
        </w:rPr>
        <w:t>maio</w:t>
      </w:r>
      <w:r w:rsidRPr="00394CB6">
        <w:rPr>
          <w:rFonts w:asciiTheme="majorHAnsi" w:hAnsiTheme="majorHAnsi" w:cstheme="majorHAnsi"/>
          <w:sz w:val="24"/>
          <w:szCs w:val="24"/>
        </w:rPr>
        <w:t xml:space="preserve"> de 2021</w:t>
      </w:r>
    </w:p>
    <w:p w14:paraId="14DE8DCC" w14:textId="3DDB2F70" w:rsidR="009F2111" w:rsidRDefault="009F2111" w:rsidP="00394CB6">
      <w:pPr>
        <w:spacing w:after="120" w:line="360" w:lineRule="auto"/>
        <w:ind w:left="1701"/>
        <w:jc w:val="both"/>
        <w:rPr>
          <w:rFonts w:asciiTheme="majorHAnsi" w:hAnsiTheme="majorHAnsi" w:cstheme="majorHAnsi"/>
          <w:sz w:val="24"/>
          <w:szCs w:val="24"/>
        </w:rPr>
      </w:pPr>
    </w:p>
    <w:p w14:paraId="1CB7B8C0" w14:textId="77777777" w:rsidR="00B51E3D" w:rsidRPr="00394CB6" w:rsidRDefault="00B51E3D" w:rsidP="00394CB6">
      <w:pPr>
        <w:spacing w:after="120" w:line="360" w:lineRule="auto"/>
        <w:ind w:left="1701"/>
        <w:jc w:val="both"/>
        <w:rPr>
          <w:rFonts w:asciiTheme="majorHAnsi" w:hAnsiTheme="majorHAnsi" w:cstheme="majorHAnsi"/>
          <w:sz w:val="24"/>
          <w:szCs w:val="24"/>
        </w:rPr>
      </w:pPr>
    </w:p>
    <w:p w14:paraId="38F27EF6" w14:textId="12784922" w:rsidR="009F2111" w:rsidRPr="00394CB6" w:rsidRDefault="009F2111" w:rsidP="00EC0052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94CB6">
        <w:rPr>
          <w:rFonts w:asciiTheme="majorHAnsi" w:hAnsiTheme="majorHAnsi" w:cstheme="majorHAnsi"/>
          <w:b/>
          <w:bCs/>
          <w:sz w:val="24"/>
          <w:szCs w:val="24"/>
        </w:rPr>
        <w:t>Manoel Gérson Bezerra Sou</w:t>
      </w:r>
      <w:r w:rsidR="00EC0052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394CB6">
        <w:rPr>
          <w:rFonts w:asciiTheme="majorHAnsi" w:hAnsiTheme="majorHAnsi" w:cstheme="majorHAnsi"/>
          <w:b/>
          <w:bCs/>
          <w:sz w:val="24"/>
          <w:szCs w:val="24"/>
        </w:rPr>
        <w:t>a</w:t>
      </w:r>
    </w:p>
    <w:p w14:paraId="49FD7184" w14:textId="26C5ECA5" w:rsidR="009F2111" w:rsidRPr="00394CB6" w:rsidRDefault="009F2111" w:rsidP="00EC0052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94CB6">
        <w:rPr>
          <w:rFonts w:asciiTheme="majorHAnsi" w:hAnsiTheme="majorHAnsi" w:cstheme="majorHAnsi"/>
          <w:sz w:val="24"/>
          <w:szCs w:val="24"/>
        </w:rPr>
        <w:t>Presidente do Sintrajuf/PE</w:t>
      </w:r>
    </w:p>
    <w:p w14:paraId="1AF8C01A" w14:textId="77777777" w:rsidR="009F2111" w:rsidRPr="00394CB6" w:rsidRDefault="009F2111" w:rsidP="00394CB6">
      <w:pPr>
        <w:spacing w:after="120" w:line="360" w:lineRule="auto"/>
        <w:ind w:firstLine="709"/>
        <w:rPr>
          <w:rFonts w:asciiTheme="majorHAnsi" w:hAnsiTheme="majorHAnsi" w:cstheme="majorHAnsi"/>
          <w:b/>
          <w:bCs/>
          <w:sz w:val="24"/>
          <w:szCs w:val="24"/>
        </w:rPr>
      </w:pPr>
    </w:p>
    <w:p w14:paraId="53EE758B" w14:textId="77777777" w:rsidR="009F2111" w:rsidRPr="00394CB6" w:rsidRDefault="009F2111" w:rsidP="00394CB6">
      <w:pPr>
        <w:spacing w:after="120" w:line="360" w:lineRule="auto"/>
        <w:ind w:firstLine="1710"/>
        <w:jc w:val="center"/>
        <w:rPr>
          <w:rFonts w:asciiTheme="majorHAnsi" w:hAnsiTheme="majorHAnsi" w:cstheme="majorHAnsi"/>
          <w:sz w:val="24"/>
          <w:szCs w:val="24"/>
        </w:rPr>
      </w:pPr>
    </w:p>
    <w:p w14:paraId="43B10817" w14:textId="5C1738DA" w:rsidR="00BB16B6" w:rsidRPr="00394CB6" w:rsidRDefault="00BB16B6" w:rsidP="00394CB6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</w:p>
    <w:sectPr w:rsidR="00BB16B6" w:rsidRPr="00394CB6" w:rsidSect="00DE7883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7012" w14:textId="77777777" w:rsidR="00B511DF" w:rsidRDefault="00B511DF">
      <w:pPr>
        <w:spacing w:after="0" w:line="240" w:lineRule="auto"/>
      </w:pPr>
      <w:r>
        <w:separator/>
      </w:r>
    </w:p>
  </w:endnote>
  <w:endnote w:type="continuationSeparator" w:id="0">
    <w:p w14:paraId="317BAFB5" w14:textId="77777777" w:rsidR="00B511DF" w:rsidRDefault="00B5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C70A" w14:textId="77777777" w:rsidR="00C0333D" w:rsidRDefault="00C0333D">
    <w:pPr>
      <w:pStyle w:val="Rodap"/>
    </w:pPr>
    <w:r>
      <w:rPr>
        <w:noProof/>
      </w:rPr>
      <w:drawing>
        <wp:inline distT="0" distB="0" distL="0" distR="0" wp14:anchorId="14EBE209" wp14:editId="384B2433">
          <wp:extent cx="4981575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26C6" w14:textId="77777777" w:rsidR="00B511DF" w:rsidRDefault="00B511DF">
      <w:pPr>
        <w:spacing w:after="0" w:line="240" w:lineRule="auto"/>
      </w:pPr>
      <w:r>
        <w:separator/>
      </w:r>
    </w:p>
  </w:footnote>
  <w:footnote w:type="continuationSeparator" w:id="0">
    <w:p w14:paraId="5E678DD0" w14:textId="77777777" w:rsidR="00B511DF" w:rsidRDefault="00B511DF">
      <w:pPr>
        <w:spacing w:after="0" w:line="240" w:lineRule="auto"/>
      </w:pPr>
      <w:r>
        <w:continuationSeparator/>
      </w:r>
    </w:p>
  </w:footnote>
  <w:footnote w:id="1">
    <w:p w14:paraId="7E203600" w14:textId="77777777" w:rsidR="009F2111" w:rsidRDefault="009F2111" w:rsidP="009F2111">
      <w:pPr>
        <w:jc w:val="both"/>
        <w:rPr>
          <w:rFonts w:ascii="Arial" w:eastAsia="Arial" w:hAnsi="Arial" w:cs="Arial"/>
          <w:sz w:val="18"/>
          <w:szCs w:val="18"/>
        </w:rPr>
      </w:pPr>
      <w:r w:rsidRPr="5200DEE6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Pr="5200DEE6">
        <w:rPr>
          <w:rFonts w:ascii="Arial" w:eastAsia="Arial" w:hAnsi="Arial" w:cs="Arial"/>
          <w:sz w:val="18"/>
          <w:szCs w:val="18"/>
        </w:rPr>
        <w:t xml:space="preserve"> Constituição Federal: Art. 8º É livre a associação profissional ou sindical, observado o seguinte: (...) III - ao sindicato cabe a defesa dos direitos e interesses coletivos ou individuais da categoria, inclusive em questões judiciais ou administrativas;</w:t>
      </w:r>
    </w:p>
  </w:footnote>
  <w:footnote w:id="2">
    <w:p w14:paraId="34C49C68" w14:textId="77777777" w:rsidR="009F2111" w:rsidRDefault="009F2111" w:rsidP="009F2111">
      <w:pPr>
        <w:jc w:val="both"/>
        <w:rPr>
          <w:rFonts w:ascii="Arial" w:eastAsia="Arial" w:hAnsi="Arial" w:cs="Arial"/>
          <w:sz w:val="18"/>
          <w:szCs w:val="18"/>
        </w:rPr>
      </w:pPr>
      <w:r w:rsidRPr="5200DEE6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Pr="5200DEE6">
        <w:rPr>
          <w:rFonts w:ascii="Arial" w:eastAsia="Arial" w:hAnsi="Arial" w:cs="Arial"/>
          <w:sz w:val="18"/>
          <w:szCs w:val="18"/>
        </w:rPr>
        <w:t xml:space="preserve"> Lei 9.784/99: Art. 9º São legitimados como interessados no processo administrativo: (...) III - as organizações e associações representativas, no tocante a direitos e interesses coletivos;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E5FA" w14:textId="77777777" w:rsidR="00C0333D" w:rsidRDefault="00C0333D">
    <w:pPr>
      <w:pStyle w:val="Cabealho"/>
    </w:pPr>
    <w:r>
      <w:rPr>
        <w:noProof/>
      </w:rPr>
      <w:drawing>
        <wp:inline distT="0" distB="0" distL="0" distR="0" wp14:anchorId="19A5FCCB" wp14:editId="0FDFB9E9">
          <wp:extent cx="2314575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403"/>
    <w:multiLevelType w:val="hybridMultilevel"/>
    <w:tmpl w:val="C6567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424"/>
    <w:multiLevelType w:val="hybridMultilevel"/>
    <w:tmpl w:val="6816A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511A"/>
    <w:multiLevelType w:val="hybridMultilevel"/>
    <w:tmpl w:val="C20A7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44E7D"/>
    <w:multiLevelType w:val="hybridMultilevel"/>
    <w:tmpl w:val="EE0A8E4A"/>
    <w:lvl w:ilvl="0" w:tplc="1842DA72">
      <w:start w:val="1"/>
      <w:numFmt w:val="lowerLetter"/>
      <w:lvlText w:val="(%1)"/>
      <w:lvlJc w:val="left"/>
      <w:pPr>
        <w:ind w:left="207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695359FD"/>
    <w:multiLevelType w:val="hybridMultilevel"/>
    <w:tmpl w:val="40B60D0A"/>
    <w:lvl w:ilvl="0" w:tplc="D4E2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B"/>
    <w:rsid w:val="000057C5"/>
    <w:rsid w:val="0003411C"/>
    <w:rsid w:val="00036D67"/>
    <w:rsid w:val="00040DA8"/>
    <w:rsid w:val="00074CDC"/>
    <w:rsid w:val="00080C6D"/>
    <w:rsid w:val="00095383"/>
    <w:rsid w:val="00097898"/>
    <w:rsid w:val="000B4ADB"/>
    <w:rsid w:val="000B5846"/>
    <w:rsid w:val="000C230D"/>
    <w:rsid w:val="00193278"/>
    <w:rsid w:val="001A109F"/>
    <w:rsid w:val="001C00BB"/>
    <w:rsid w:val="001C093A"/>
    <w:rsid w:val="001D20DB"/>
    <w:rsid w:val="001D4B2F"/>
    <w:rsid w:val="001E0E98"/>
    <w:rsid w:val="00201E83"/>
    <w:rsid w:val="002062F0"/>
    <w:rsid w:val="0021756B"/>
    <w:rsid w:val="0022408A"/>
    <w:rsid w:val="002266F4"/>
    <w:rsid w:val="00245505"/>
    <w:rsid w:val="00245F47"/>
    <w:rsid w:val="002B183A"/>
    <w:rsid w:val="002B199B"/>
    <w:rsid w:val="002D76F6"/>
    <w:rsid w:val="0030236A"/>
    <w:rsid w:val="00304847"/>
    <w:rsid w:val="00307640"/>
    <w:rsid w:val="00307F23"/>
    <w:rsid w:val="00326F51"/>
    <w:rsid w:val="0035760E"/>
    <w:rsid w:val="00391ED1"/>
    <w:rsid w:val="00394CB6"/>
    <w:rsid w:val="00397035"/>
    <w:rsid w:val="003C53DA"/>
    <w:rsid w:val="00444CA6"/>
    <w:rsid w:val="00453559"/>
    <w:rsid w:val="00460156"/>
    <w:rsid w:val="00462E06"/>
    <w:rsid w:val="00475BA9"/>
    <w:rsid w:val="00485D0B"/>
    <w:rsid w:val="004A01F4"/>
    <w:rsid w:val="004E02EE"/>
    <w:rsid w:val="004E6DBA"/>
    <w:rsid w:val="00502CB1"/>
    <w:rsid w:val="0051569E"/>
    <w:rsid w:val="00516453"/>
    <w:rsid w:val="00540CB9"/>
    <w:rsid w:val="0055222C"/>
    <w:rsid w:val="0056386C"/>
    <w:rsid w:val="005771FA"/>
    <w:rsid w:val="00581255"/>
    <w:rsid w:val="005B6DD3"/>
    <w:rsid w:val="005D639C"/>
    <w:rsid w:val="005F54D1"/>
    <w:rsid w:val="006075E6"/>
    <w:rsid w:val="00620007"/>
    <w:rsid w:val="00622932"/>
    <w:rsid w:val="0064341E"/>
    <w:rsid w:val="0064713A"/>
    <w:rsid w:val="00691F4C"/>
    <w:rsid w:val="006C12B1"/>
    <w:rsid w:val="006D75E7"/>
    <w:rsid w:val="0072075D"/>
    <w:rsid w:val="007347FA"/>
    <w:rsid w:val="007734D1"/>
    <w:rsid w:val="00786D31"/>
    <w:rsid w:val="00791413"/>
    <w:rsid w:val="00795FC5"/>
    <w:rsid w:val="007A25AB"/>
    <w:rsid w:val="007D5446"/>
    <w:rsid w:val="007F0E76"/>
    <w:rsid w:val="00802CE0"/>
    <w:rsid w:val="00837A40"/>
    <w:rsid w:val="00863AE0"/>
    <w:rsid w:val="008818FA"/>
    <w:rsid w:val="008B2882"/>
    <w:rsid w:val="008B3446"/>
    <w:rsid w:val="008C5E7E"/>
    <w:rsid w:val="008D2808"/>
    <w:rsid w:val="008E15C5"/>
    <w:rsid w:val="0091541F"/>
    <w:rsid w:val="00921F71"/>
    <w:rsid w:val="00934B0A"/>
    <w:rsid w:val="009473F7"/>
    <w:rsid w:val="00952107"/>
    <w:rsid w:val="00953AB9"/>
    <w:rsid w:val="009B280F"/>
    <w:rsid w:val="009B345B"/>
    <w:rsid w:val="009B4A8E"/>
    <w:rsid w:val="009B4B59"/>
    <w:rsid w:val="009C0D08"/>
    <w:rsid w:val="009F2111"/>
    <w:rsid w:val="009F5ACD"/>
    <w:rsid w:val="00A45832"/>
    <w:rsid w:val="00A50D17"/>
    <w:rsid w:val="00A63C2F"/>
    <w:rsid w:val="00A759E2"/>
    <w:rsid w:val="00A92394"/>
    <w:rsid w:val="00AB0CCD"/>
    <w:rsid w:val="00AB3875"/>
    <w:rsid w:val="00AB3DFB"/>
    <w:rsid w:val="00AB4DFE"/>
    <w:rsid w:val="00AB79C2"/>
    <w:rsid w:val="00AC1A4F"/>
    <w:rsid w:val="00AE4664"/>
    <w:rsid w:val="00B13123"/>
    <w:rsid w:val="00B13AAF"/>
    <w:rsid w:val="00B35A09"/>
    <w:rsid w:val="00B36BE8"/>
    <w:rsid w:val="00B41C43"/>
    <w:rsid w:val="00B42EDD"/>
    <w:rsid w:val="00B511DF"/>
    <w:rsid w:val="00B51E3D"/>
    <w:rsid w:val="00B60B85"/>
    <w:rsid w:val="00B7624E"/>
    <w:rsid w:val="00B95338"/>
    <w:rsid w:val="00BA23A9"/>
    <w:rsid w:val="00BA3DDB"/>
    <w:rsid w:val="00BB16B6"/>
    <w:rsid w:val="00BB6424"/>
    <w:rsid w:val="00BD0093"/>
    <w:rsid w:val="00BE46CC"/>
    <w:rsid w:val="00BE7286"/>
    <w:rsid w:val="00C0333D"/>
    <w:rsid w:val="00C04A2A"/>
    <w:rsid w:val="00C31A11"/>
    <w:rsid w:val="00C92B65"/>
    <w:rsid w:val="00CC62D1"/>
    <w:rsid w:val="00CD2F4A"/>
    <w:rsid w:val="00CD4013"/>
    <w:rsid w:val="00CF2549"/>
    <w:rsid w:val="00D0093A"/>
    <w:rsid w:val="00D056A3"/>
    <w:rsid w:val="00D05B3C"/>
    <w:rsid w:val="00D23C77"/>
    <w:rsid w:val="00D36132"/>
    <w:rsid w:val="00D36898"/>
    <w:rsid w:val="00D400AC"/>
    <w:rsid w:val="00DA0F34"/>
    <w:rsid w:val="00DD10A4"/>
    <w:rsid w:val="00DE4E46"/>
    <w:rsid w:val="00DE6FDD"/>
    <w:rsid w:val="00DE7883"/>
    <w:rsid w:val="00DF4805"/>
    <w:rsid w:val="00E122BC"/>
    <w:rsid w:val="00E136FB"/>
    <w:rsid w:val="00E3549B"/>
    <w:rsid w:val="00EB2254"/>
    <w:rsid w:val="00EB7AA3"/>
    <w:rsid w:val="00EC0052"/>
    <w:rsid w:val="00ED2072"/>
    <w:rsid w:val="00EF5924"/>
    <w:rsid w:val="00F00051"/>
    <w:rsid w:val="00F41811"/>
    <w:rsid w:val="00F41F81"/>
    <w:rsid w:val="00F944B5"/>
    <w:rsid w:val="00FB4335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F3F2"/>
  <w15:docId w15:val="{2D371736-EC67-4BF3-81D7-79998710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03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C0E"/>
  </w:style>
  <w:style w:type="character" w:customStyle="1" w:styleId="RodapChar">
    <w:name w:val="Rodapé Char"/>
    <w:basedOn w:val="Fontepargpadro"/>
    <w:link w:val="Rodap"/>
    <w:uiPriority w:val="99"/>
    <w:qFormat/>
    <w:rsid w:val="00FE7C0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2B4B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3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A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AA3"/>
    <w:rPr>
      <w:szCs w:val="20"/>
    </w:rPr>
  </w:style>
  <w:style w:type="character" w:styleId="Refdenotaderodap">
    <w:name w:val="footnote reference"/>
    <w:basedOn w:val="Fontepargpadro"/>
    <w:semiHidden/>
    <w:unhideWhenUsed/>
    <w:rsid w:val="00EB7AA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7AA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7AA3"/>
    <w:rPr>
      <w:color w:val="605E5C"/>
      <w:shd w:val="clear" w:color="auto" w:fill="E1DFDD"/>
    </w:rPr>
  </w:style>
  <w:style w:type="paragraph" w:customStyle="1" w:styleId="ESC-Normal">
    <w:name w:val="ESC-Normal"/>
    <w:basedOn w:val="Normal"/>
    <w:rsid w:val="009F2111"/>
    <w:pPr>
      <w:widowControl w:val="0"/>
      <w:autoSpaceDE w:val="0"/>
      <w:autoSpaceDN w:val="0"/>
      <w:adjustRightInd w:val="0"/>
      <w:spacing w:after="0" w:line="240" w:lineRule="auto"/>
      <w:ind w:firstLine="2835"/>
      <w:jc w:val="both"/>
    </w:pPr>
    <w:rPr>
      <w:rFonts w:ascii="Arial" w:eastAsia="Times New Roman" w:hAnsi="Arial" w:cs="Arial"/>
      <w:bCs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5E73-C8BC-4FAC-9FC0-56085B8D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Barbosa</dc:creator>
  <dc:description/>
  <cp:lastModifiedBy>Usuario</cp:lastModifiedBy>
  <cp:revision>3</cp:revision>
  <cp:lastPrinted>2020-10-22T18:46:00Z</cp:lastPrinted>
  <dcterms:created xsi:type="dcterms:W3CDTF">2021-05-20T18:41:00Z</dcterms:created>
  <dcterms:modified xsi:type="dcterms:W3CDTF">2021-05-20T19:17:00Z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